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6CCDE" w14:textId="77777777" w:rsidR="007A4E29" w:rsidRDefault="007A4E29" w:rsidP="007A4E29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</w:rPr>
      </w:pPr>
    </w:p>
    <w:p w14:paraId="4B9E42A7" w14:textId="77777777" w:rsidR="007A4E29" w:rsidRDefault="007A4E29" w:rsidP="007A4E29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</w:rPr>
      </w:pPr>
    </w:p>
    <w:p w14:paraId="116FF0FD" w14:textId="77777777" w:rsidR="007A4E29" w:rsidRPr="007A4E29" w:rsidRDefault="007A4E29" w:rsidP="00D512E3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</w:rPr>
      </w:pPr>
      <w:r w:rsidRPr="007A4E29">
        <w:rPr>
          <w:rFonts w:ascii="Tahoma" w:eastAsia="Times New Roman" w:hAnsi="Tahoma" w:cs="Tahoma"/>
          <w:b/>
          <w:sz w:val="32"/>
          <w:szCs w:val="32"/>
        </w:rPr>
        <w:t>APPROVED SERVICE PROVIDERS FOR MONROE #1 BOCES</w:t>
      </w:r>
    </w:p>
    <w:p w14:paraId="0E7CD81B" w14:textId="77777777" w:rsidR="007A4E29" w:rsidRPr="007A4E29" w:rsidRDefault="007A4E29" w:rsidP="00D512E3">
      <w:pPr>
        <w:spacing w:after="0" w:line="240" w:lineRule="auto"/>
        <w:jc w:val="center"/>
        <w:rPr>
          <w:rFonts w:ascii="Tahoma" w:eastAsia="Times New Roman" w:hAnsi="Tahoma" w:cs="Tahoma"/>
          <w:i/>
          <w:sz w:val="18"/>
          <w:szCs w:val="18"/>
          <w:u w:val="single"/>
        </w:rPr>
      </w:pPr>
      <w:r w:rsidRPr="00167E00">
        <w:rPr>
          <w:rFonts w:ascii="Tahoma" w:eastAsia="Times New Roman" w:hAnsi="Tahoma" w:cs="Tahoma"/>
          <w:i/>
          <w:sz w:val="18"/>
          <w:szCs w:val="18"/>
          <w:highlight w:val="yellow"/>
          <w:u w:val="single"/>
        </w:rPr>
        <w:t>Please contact Mark Wallace directly to set up your 457(b) account</w:t>
      </w:r>
    </w:p>
    <w:p w14:paraId="667B2E24" w14:textId="77777777" w:rsidR="007A4E29" w:rsidRPr="007A4E29" w:rsidRDefault="007A4E29" w:rsidP="00D512E3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u w:val="single"/>
        </w:rPr>
      </w:pPr>
    </w:p>
    <w:p w14:paraId="07D02B89" w14:textId="77777777" w:rsidR="007A4E29" w:rsidRPr="007A4E29" w:rsidRDefault="007A4E29" w:rsidP="00D512E3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u w:val="single"/>
        </w:rPr>
      </w:pPr>
    </w:p>
    <w:p w14:paraId="5822D4C6" w14:textId="425DC1AF" w:rsidR="007A4E29" w:rsidRPr="00D512E3" w:rsidRDefault="007A4E29" w:rsidP="00D512E3">
      <w:pPr>
        <w:spacing w:after="0" w:line="240" w:lineRule="auto"/>
        <w:jc w:val="center"/>
        <w:rPr>
          <w:rFonts w:ascii="Tahoma" w:eastAsia="Times New Roman" w:hAnsi="Tahoma" w:cs="Tahoma"/>
          <w:sz w:val="48"/>
          <w:szCs w:val="48"/>
          <w:u w:val="single"/>
        </w:rPr>
      </w:pPr>
      <w:r w:rsidRPr="00D512E3">
        <w:rPr>
          <w:rFonts w:ascii="Tahoma" w:eastAsia="Times New Roman" w:hAnsi="Tahoma" w:cs="Tahoma"/>
          <w:sz w:val="48"/>
          <w:szCs w:val="48"/>
          <w:u w:val="single"/>
        </w:rPr>
        <w:t>New York State Deferred Compensation Plan</w:t>
      </w:r>
    </w:p>
    <w:p w14:paraId="21DC203B" w14:textId="77777777" w:rsidR="00D512E3" w:rsidRPr="00167E00" w:rsidRDefault="00D512E3" w:rsidP="00D512E3">
      <w:pPr>
        <w:spacing w:after="0" w:line="240" w:lineRule="auto"/>
        <w:jc w:val="center"/>
        <w:rPr>
          <w:rFonts w:ascii="Tahoma" w:eastAsia="Times New Roman" w:hAnsi="Tahoma" w:cs="Tahoma"/>
          <w:sz w:val="48"/>
          <w:szCs w:val="48"/>
        </w:rPr>
      </w:pPr>
    </w:p>
    <w:p w14:paraId="1BEA96F8" w14:textId="238DB993" w:rsidR="00167E00" w:rsidRPr="00167E00" w:rsidRDefault="00167E00" w:rsidP="00D512E3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167E00">
        <w:rPr>
          <w:rFonts w:ascii="Tahoma" w:eastAsia="Times New Roman" w:hAnsi="Tahoma" w:cs="Tahoma"/>
          <w:sz w:val="24"/>
          <w:szCs w:val="24"/>
        </w:rPr>
        <w:t>Contact Information:</w:t>
      </w:r>
    </w:p>
    <w:p w14:paraId="0F15041D" w14:textId="77777777" w:rsidR="00167E00" w:rsidRPr="00167E00" w:rsidRDefault="00167E00" w:rsidP="00D512E3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14:paraId="59CE8E25" w14:textId="140D1B3D" w:rsidR="00167E00" w:rsidRPr="00167E00" w:rsidRDefault="00167E00" w:rsidP="00D512E3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167E00">
        <w:rPr>
          <w:rFonts w:ascii="Tahoma" w:eastAsia="Times New Roman" w:hAnsi="Tahoma" w:cs="Tahoma"/>
          <w:sz w:val="24"/>
          <w:szCs w:val="24"/>
        </w:rPr>
        <w:t>Mark J. Wallace</w:t>
      </w:r>
      <w:r w:rsidR="00D512E3">
        <w:rPr>
          <w:rFonts w:ascii="Tahoma" w:eastAsia="Times New Roman" w:hAnsi="Tahoma" w:cs="Tahoma"/>
          <w:sz w:val="24"/>
          <w:szCs w:val="24"/>
        </w:rPr>
        <w:t xml:space="preserve"> – Monroe One BOCES Account Representative</w:t>
      </w:r>
      <w:r w:rsidRPr="00167E00">
        <w:rPr>
          <w:rFonts w:ascii="Tahoma" w:eastAsia="Times New Roman" w:hAnsi="Tahoma" w:cs="Tahoma"/>
          <w:sz w:val="24"/>
          <w:szCs w:val="24"/>
        </w:rPr>
        <w:t xml:space="preserve">   </w:t>
      </w:r>
      <w:r w:rsidRPr="00D512E3">
        <w:rPr>
          <w:rFonts w:ascii="Tahoma" w:eastAsia="Times New Roman" w:hAnsi="Tahoma" w:cs="Tahoma"/>
          <w:color w:val="0070C0"/>
          <w:sz w:val="24"/>
          <w:szCs w:val="24"/>
        </w:rPr>
        <w:t>mark.wallace@nationwide.com</w:t>
      </w:r>
    </w:p>
    <w:p w14:paraId="212179B8" w14:textId="77777777" w:rsidR="00D512E3" w:rsidRDefault="00D512E3" w:rsidP="00D512E3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14:paraId="30FC902F" w14:textId="14CD401E" w:rsidR="00F47DDC" w:rsidRPr="00167E00" w:rsidRDefault="00167E00" w:rsidP="00D512E3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167E00">
        <w:rPr>
          <w:rFonts w:ascii="Tahoma" w:eastAsia="Times New Roman" w:hAnsi="Tahoma" w:cs="Tahoma"/>
          <w:sz w:val="24"/>
          <w:szCs w:val="24"/>
        </w:rPr>
        <w:t>Or</w:t>
      </w:r>
    </w:p>
    <w:p w14:paraId="30B6AB1A" w14:textId="77777777" w:rsidR="00167E00" w:rsidRPr="00167E00" w:rsidRDefault="00167E00" w:rsidP="00D512E3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14:paraId="2C0EC742" w14:textId="08AC20C9" w:rsidR="00F47DDC" w:rsidRPr="00167E00" w:rsidRDefault="00F47DDC" w:rsidP="00D512E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67E00">
        <w:rPr>
          <w:rFonts w:ascii="Tahoma" w:hAnsi="Tahoma" w:cs="Tahoma"/>
          <w:color w:val="201F1E"/>
          <w:sz w:val="24"/>
          <w:szCs w:val="24"/>
          <w:bdr w:val="none" w:sz="0" w:space="0" w:color="auto" w:frame="1"/>
          <w:shd w:val="clear" w:color="auto" w:fill="FFFFFF"/>
        </w:rPr>
        <w:t>Online at </w:t>
      </w:r>
      <w:hyperlink r:id="rId7" w:tgtFrame="_blank" w:history="1">
        <w:r w:rsidRPr="00167E00">
          <w:rPr>
            <w:rStyle w:val="Hyperlink"/>
            <w:rFonts w:ascii="Tahoma" w:hAnsi="Tahoma" w:cs="Tahoma"/>
            <w:color w:val="0563C1"/>
            <w:sz w:val="24"/>
            <w:szCs w:val="24"/>
            <w:bdr w:val="none" w:sz="0" w:space="0" w:color="auto" w:frame="1"/>
            <w:shd w:val="clear" w:color="auto" w:fill="FFFFFF"/>
          </w:rPr>
          <w:t>www.nysdcp.com</w:t>
        </w:r>
      </w:hyperlink>
    </w:p>
    <w:p w14:paraId="771CC388" w14:textId="77777777" w:rsidR="00D512E3" w:rsidRDefault="00D512E3" w:rsidP="00D512E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4E726588" w14:textId="1C4751E0" w:rsidR="00167E00" w:rsidRPr="00167E00" w:rsidRDefault="00167E00" w:rsidP="00D512E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67E00">
        <w:rPr>
          <w:rFonts w:ascii="Tahoma" w:hAnsi="Tahoma" w:cs="Tahoma"/>
          <w:sz w:val="24"/>
          <w:szCs w:val="24"/>
        </w:rPr>
        <w:t>Or</w:t>
      </w:r>
    </w:p>
    <w:p w14:paraId="4B499E00" w14:textId="77777777" w:rsidR="007A4E29" w:rsidRPr="00167E00" w:rsidRDefault="007A4E29" w:rsidP="00D512E3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14:paraId="165DBD20" w14:textId="3FF56FDD" w:rsidR="00171CDB" w:rsidRPr="00876949" w:rsidRDefault="007A4E29" w:rsidP="00D512E3">
      <w:pPr>
        <w:pStyle w:val="xxmsolistparagraph"/>
        <w:shd w:val="clear" w:color="auto" w:fill="FFFFFF"/>
        <w:spacing w:before="0" w:beforeAutospacing="0" w:after="0" w:afterAutospacing="0"/>
        <w:ind w:left="720"/>
        <w:jc w:val="center"/>
      </w:pPr>
      <w:r w:rsidRPr="00167E00">
        <w:rPr>
          <w:rFonts w:ascii="Tahoma" w:hAnsi="Tahoma" w:cs="Tahoma"/>
        </w:rPr>
        <w:t xml:space="preserve">Call: </w:t>
      </w:r>
      <w:r w:rsidR="00F47DDC" w:rsidRPr="00167E00">
        <w:rPr>
          <w:rFonts w:ascii="Tahoma" w:hAnsi="Tahoma" w:cs="Tahoma"/>
        </w:rPr>
        <w:t>(</w:t>
      </w:r>
      <w:r w:rsidR="00F47DDC" w:rsidRPr="00167E00">
        <w:rPr>
          <w:rFonts w:ascii="Tahoma" w:hAnsi="Tahoma" w:cs="Tahoma"/>
          <w:color w:val="201F1E"/>
          <w:bdr w:val="none" w:sz="0" w:space="0" w:color="auto" w:frame="1"/>
        </w:rPr>
        <w:t xml:space="preserve">614)-854-4397 or NYSDCP helpline </w:t>
      </w:r>
      <w:r w:rsidR="00D512E3">
        <w:rPr>
          <w:rFonts w:ascii="Tahoma" w:hAnsi="Tahoma" w:cs="Tahoma"/>
          <w:color w:val="201F1E"/>
          <w:bdr w:val="none" w:sz="0" w:space="0" w:color="auto" w:frame="1"/>
        </w:rPr>
        <w:t>(</w:t>
      </w:r>
      <w:r w:rsidR="00F47DDC" w:rsidRPr="00167E00">
        <w:rPr>
          <w:rFonts w:ascii="Tahoma" w:hAnsi="Tahoma" w:cs="Tahoma"/>
          <w:color w:val="201F1E"/>
          <w:bdr w:val="none" w:sz="0" w:space="0" w:color="auto" w:frame="1"/>
        </w:rPr>
        <w:t>800</w:t>
      </w:r>
      <w:r w:rsidR="00D512E3">
        <w:rPr>
          <w:rFonts w:ascii="Tahoma" w:hAnsi="Tahoma" w:cs="Tahoma"/>
          <w:color w:val="201F1E"/>
          <w:bdr w:val="none" w:sz="0" w:space="0" w:color="auto" w:frame="1"/>
        </w:rPr>
        <w:t>)</w:t>
      </w:r>
      <w:r w:rsidR="00F47DDC" w:rsidRPr="00167E00">
        <w:rPr>
          <w:rFonts w:ascii="Tahoma" w:hAnsi="Tahoma" w:cs="Tahoma"/>
          <w:color w:val="201F1E"/>
          <w:bdr w:val="none" w:sz="0" w:space="0" w:color="auto" w:frame="1"/>
        </w:rPr>
        <w:t>-422-8463</w:t>
      </w:r>
    </w:p>
    <w:sectPr w:rsidR="00171CDB" w:rsidRPr="00876949" w:rsidSect="00A95C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720" w:left="108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6C792" w14:textId="77777777" w:rsidR="00BA1469" w:rsidRDefault="00BA1469" w:rsidP="0084666E">
      <w:pPr>
        <w:spacing w:after="0" w:line="240" w:lineRule="auto"/>
      </w:pPr>
      <w:r>
        <w:separator/>
      </w:r>
    </w:p>
  </w:endnote>
  <w:endnote w:type="continuationSeparator" w:id="0">
    <w:p w14:paraId="3FB71A57" w14:textId="77777777" w:rsidR="00BA1469" w:rsidRDefault="00BA1469" w:rsidP="0084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C7714" w14:textId="77777777" w:rsidR="00DD445C" w:rsidRDefault="00DD4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6B3B2" w14:textId="77777777" w:rsidR="00DD445C" w:rsidRDefault="00DD44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D07F9" w14:textId="77777777" w:rsidR="00A95C5C" w:rsidRDefault="00A95C5C" w:rsidP="00A03A80">
    <w:pPr>
      <w:pStyle w:val="BasicParagraph"/>
      <w:suppressAutoHyphens/>
      <w:rPr>
        <w:rStyle w:val="Heading"/>
        <w:b w:val="0"/>
        <w:bCs w:val="0"/>
        <w:sz w:val="22"/>
        <w:szCs w:val="22"/>
      </w:rPr>
    </w:pPr>
  </w:p>
  <w:p w14:paraId="3F47A7BC" w14:textId="77777777" w:rsidR="00A03A80" w:rsidRDefault="00A03A80" w:rsidP="00A03A80">
    <w:pPr>
      <w:pStyle w:val="BasicParagraph"/>
      <w:suppressAutoHyphens/>
      <w:rPr>
        <w:rStyle w:val="Heading"/>
        <w:b w:val="0"/>
        <w:bCs w:val="0"/>
        <w:sz w:val="22"/>
        <w:szCs w:val="22"/>
      </w:rPr>
    </w:pPr>
  </w:p>
  <w:p w14:paraId="3AFAADB1" w14:textId="77777777" w:rsidR="00A95C5C" w:rsidRPr="00FF0EA2" w:rsidRDefault="00A95C5C" w:rsidP="00A95C5C">
    <w:pPr>
      <w:pStyle w:val="BasicParagraph"/>
      <w:suppressAutoHyphens/>
      <w:jc w:val="center"/>
      <w:rPr>
        <w:rStyle w:val="Heading"/>
        <w:b w:val="0"/>
        <w:bCs w:val="0"/>
        <w:caps w:val="0"/>
        <w:sz w:val="22"/>
        <w:szCs w:val="22"/>
      </w:rPr>
    </w:pPr>
    <w:r w:rsidRPr="00251834">
      <w:rPr>
        <w:rFonts w:ascii="Century Gothic" w:hAnsi="Century Gothic" w:cs="Century Gothic"/>
        <w:caps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AF3D8E" wp14:editId="3CD96FD1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64008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AA16C7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6pt" to="7in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" strokecolor="black [3213]"/>
          </w:pict>
        </mc:Fallback>
      </mc:AlternateContent>
    </w:r>
    <w:r w:rsidRPr="00FF0EA2">
      <w:rPr>
        <w:rStyle w:val="Heading"/>
        <w:b w:val="0"/>
        <w:bCs w:val="0"/>
        <w:sz w:val="22"/>
        <w:szCs w:val="22"/>
      </w:rPr>
      <w:t>BOARD OF COOPERATIVE EDUCATIONAL SERVICES</w:t>
    </w:r>
    <w:r w:rsidRPr="00251834">
      <w:rPr>
        <w:rStyle w:val="Heading"/>
        <w:b w:val="0"/>
        <w:bCs w:val="0"/>
        <w:sz w:val="16"/>
        <w:szCs w:val="16"/>
      </w:rPr>
      <w:t xml:space="preserve"> </w:t>
    </w:r>
    <w:r w:rsidRPr="00FF0EA2">
      <w:rPr>
        <w:rStyle w:val="Heading"/>
        <w:b w:val="0"/>
        <w:bCs w:val="0"/>
        <w:caps w:val="0"/>
        <w:sz w:val="22"/>
        <w:szCs w:val="22"/>
      </w:rPr>
      <w:t>•</w:t>
    </w:r>
    <w:r w:rsidRPr="00251834">
      <w:rPr>
        <w:rStyle w:val="Heading"/>
        <w:b w:val="0"/>
        <w:bCs w:val="0"/>
        <w:caps w:val="0"/>
        <w:sz w:val="16"/>
        <w:szCs w:val="22"/>
      </w:rPr>
      <w:t xml:space="preserve"> </w:t>
    </w:r>
    <w:r w:rsidRPr="00FF0EA2">
      <w:rPr>
        <w:rStyle w:val="Heading"/>
        <w:b w:val="0"/>
        <w:bCs w:val="0"/>
        <w:caps w:val="0"/>
        <w:sz w:val="22"/>
        <w:szCs w:val="22"/>
      </w:rPr>
      <w:t>41 O’CONNOR ROAD, FAIRPORT, NY 14450</w:t>
    </w:r>
  </w:p>
  <w:p w14:paraId="3DE62356" w14:textId="77777777" w:rsidR="00A95C5C" w:rsidRPr="00A95C5C" w:rsidRDefault="00A95C5C" w:rsidP="00A95C5C">
    <w:pPr>
      <w:pStyle w:val="Footer"/>
      <w:jc w:val="center"/>
      <w:rPr>
        <w:rFonts w:ascii="Century Gothic" w:hAnsi="Century Gothic"/>
      </w:rPr>
    </w:pPr>
    <w:r w:rsidRPr="00FF0EA2">
      <w:rPr>
        <w:rStyle w:val="Heading"/>
        <w:b w:val="0"/>
        <w:bCs w:val="0"/>
        <w:caps w:val="0"/>
        <w:sz w:val="22"/>
        <w:szCs w:val="22"/>
      </w:rPr>
      <w:t>(585) 377-4660 • www.monroe.edu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D9B2C" w14:textId="77777777" w:rsidR="00BA1469" w:rsidRDefault="00BA1469" w:rsidP="0084666E">
      <w:pPr>
        <w:spacing w:after="0" w:line="240" w:lineRule="auto"/>
      </w:pPr>
      <w:r>
        <w:separator/>
      </w:r>
    </w:p>
  </w:footnote>
  <w:footnote w:type="continuationSeparator" w:id="0">
    <w:p w14:paraId="0D9691CF" w14:textId="77777777" w:rsidR="00BA1469" w:rsidRDefault="00BA1469" w:rsidP="0084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DE6AA" w14:textId="77777777" w:rsidR="00DD445C" w:rsidRDefault="00DD4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C8EB6" w14:textId="77777777" w:rsidR="005925EE" w:rsidRDefault="005925EE">
    <w:pPr>
      <w:pStyle w:val="Header"/>
    </w:pPr>
  </w:p>
  <w:p w14:paraId="7F4BCC82" w14:textId="77777777" w:rsidR="005925EE" w:rsidRDefault="005925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1CC66" w14:textId="07ECAE3B" w:rsidR="001722BE" w:rsidRPr="00DD445C" w:rsidRDefault="001722BE" w:rsidP="001722BE">
    <w:pPr>
      <w:pStyle w:val="Header"/>
      <w:jc w:val="right"/>
      <w:rPr>
        <w:b/>
        <w:bCs/>
        <w:sz w:val="36"/>
        <w:szCs w:val="36"/>
      </w:rPr>
    </w:pPr>
    <w:r w:rsidRPr="00DD445C">
      <w:rPr>
        <w:b/>
        <w:bCs/>
        <w:noProof/>
        <w:sz w:val="36"/>
        <w:szCs w:val="36"/>
      </w:rPr>
      <w:drawing>
        <wp:anchor distT="0" distB="0" distL="114300" distR="114300" simplePos="0" relativeHeight="251666432" behindDoc="0" locked="0" layoutInCell="1" allowOverlap="1" wp14:anchorId="713D4E4C" wp14:editId="57F1A0B6">
          <wp:simplePos x="0" y="0"/>
          <wp:positionH relativeFrom="column">
            <wp:posOffset>9525</wp:posOffset>
          </wp:positionH>
          <wp:positionV relativeFrom="paragraph">
            <wp:posOffset>-66675</wp:posOffset>
          </wp:positionV>
          <wp:extent cx="2971800" cy="6483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roe_horizontal_full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45C" w:rsidRPr="00DD445C">
      <w:rPr>
        <w:b/>
        <w:bCs/>
        <w:noProof/>
        <w:sz w:val="36"/>
        <w:szCs w:val="36"/>
      </w:rPr>
      <w:t>Cathleen A. Hauber</w:t>
    </w:r>
  </w:p>
  <w:p w14:paraId="4E7B5E4A" w14:textId="77777777" w:rsidR="001722BE" w:rsidRPr="0075020D" w:rsidRDefault="001722BE" w:rsidP="001722BE">
    <w:pPr>
      <w:pStyle w:val="Header"/>
      <w:jc w:val="right"/>
      <w:rPr>
        <w:rFonts w:ascii="Century Gothic" w:hAnsi="Century Gothic"/>
        <w:i/>
        <w:sz w:val="24"/>
        <w:szCs w:val="24"/>
      </w:rPr>
    </w:pPr>
    <w:r w:rsidRPr="00141287">
      <w:rPr>
        <w:rFonts w:ascii="Century Gothic" w:hAnsi="Century Gothic"/>
        <w:i/>
        <w:sz w:val="24"/>
        <w:szCs w:val="24"/>
      </w:rPr>
      <w:t xml:space="preserve"> </w:t>
    </w:r>
    <w:r w:rsidRPr="0075020D">
      <w:rPr>
        <w:rFonts w:ascii="Century Gothic" w:hAnsi="Century Gothic"/>
        <w:i/>
        <w:sz w:val="24"/>
        <w:szCs w:val="24"/>
      </w:rPr>
      <w:t>District Superintendent</w:t>
    </w:r>
  </w:p>
  <w:p w14:paraId="6DDD12AC" w14:textId="77777777" w:rsidR="001722BE" w:rsidRDefault="001722BE" w:rsidP="001722BE">
    <w:pPr>
      <w:pStyle w:val="Header"/>
      <w:jc w:val="right"/>
      <w:rPr>
        <w:noProof/>
        <w:sz w:val="26"/>
        <w:szCs w:val="26"/>
      </w:rPr>
    </w:pPr>
  </w:p>
  <w:p w14:paraId="69A14A43" w14:textId="77777777" w:rsidR="00A95C5C" w:rsidRDefault="00A95C5C" w:rsidP="00A95C5C">
    <w:pPr>
      <w:pStyle w:val="Header"/>
    </w:pPr>
  </w:p>
  <w:p w14:paraId="6BAADCCE" w14:textId="77777777" w:rsidR="00A95C5C" w:rsidRDefault="00A95C5C" w:rsidP="00A95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D2802"/>
    <w:multiLevelType w:val="multilevel"/>
    <w:tmpl w:val="FC284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752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6E"/>
    <w:rsid w:val="000445F0"/>
    <w:rsid w:val="000E3EC3"/>
    <w:rsid w:val="00102F85"/>
    <w:rsid w:val="00167E00"/>
    <w:rsid w:val="00171CDB"/>
    <w:rsid w:val="001722BE"/>
    <w:rsid w:val="00251834"/>
    <w:rsid w:val="002976A6"/>
    <w:rsid w:val="002B3E93"/>
    <w:rsid w:val="002D182A"/>
    <w:rsid w:val="00311921"/>
    <w:rsid w:val="00461111"/>
    <w:rsid w:val="00465EA8"/>
    <w:rsid w:val="004E1879"/>
    <w:rsid w:val="0053118C"/>
    <w:rsid w:val="00536CCA"/>
    <w:rsid w:val="005751F4"/>
    <w:rsid w:val="005925EE"/>
    <w:rsid w:val="00596E2F"/>
    <w:rsid w:val="005F4551"/>
    <w:rsid w:val="00636C15"/>
    <w:rsid w:val="006E20FC"/>
    <w:rsid w:val="0075020D"/>
    <w:rsid w:val="007559F2"/>
    <w:rsid w:val="00755F61"/>
    <w:rsid w:val="007A172B"/>
    <w:rsid w:val="007A4E29"/>
    <w:rsid w:val="007A5864"/>
    <w:rsid w:val="007D5236"/>
    <w:rsid w:val="0084666E"/>
    <w:rsid w:val="008739E1"/>
    <w:rsid w:val="00876949"/>
    <w:rsid w:val="008818BA"/>
    <w:rsid w:val="008A2A0E"/>
    <w:rsid w:val="008B41D7"/>
    <w:rsid w:val="008C3C23"/>
    <w:rsid w:val="009C470F"/>
    <w:rsid w:val="009D4FB1"/>
    <w:rsid w:val="009D67C7"/>
    <w:rsid w:val="00A03A80"/>
    <w:rsid w:val="00A124A9"/>
    <w:rsid w:val="00A40122"/>
    <w:rsid w:val="00A830AE"/>
    <w:rsid w:val="00A95C5C"/>
    <w:rsid w:val="00AE074B"/>
    <w:rsid w:val="00B027BC"/>
    <w:rsid w:val="00B9163B"/>
    <w:rsid w:val="00BA1469"/>
    <w:rsid w:val="00BB2F9F"/>
    <w:rsid w:val="00BF46B9"/>
    <w:rsid w:val="00C55C5B"/>
    <w:rsid w:val="00C72C1A"/>
    <w:rsid w:val="00C83348"/>
    <w:rsid w:val="00C854C1"/>
    <w:rsid w:val="00CA07E7"/>
    <w:rsid w:val="00CF109A"/>
    <w:rsid w:val="00D512E3"/>
    <w:rsid w:val="00D62FDA"/>
    <w:rsid w:val="00DD445C"/>
    <w:rsid w:val="00E94532"/>
    <w:rsid w:val="00EC556F"/>
    <w:rsid w:val="00F049D2"/>
    <w:rsid w:val="00F33B73"/>
    <w:rsid w:val="00F47DDC"/>
    <w:rsid w:val="00FA3A07"/>
    <w:rsid w:val="00FB4853"/>
    <w:rsid w:val="00FD0F3E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B9CA4"/>
  <w15:docId w15:val="{67796F50-D959-4617-8243-EADE11C1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B73"/>
  </w:style>
  <w:style w:type="paragraph" w:styleId="Heading1">
    <w:name w:val="heading 1"/>
    <w:basedOn w:val="Normal"/>
    <w:next w:val="Normal"/>
    <w:link w:val="Heading1Char"/>
    <w:uiPriority w:val="9"/>
    <w:qFormat/>
    <w:rsid w:val="00873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66E"/>
  </w:style>
  <w:style w:type="paragraph" w:styleId="Footer">
    <w:name w:val="footer"/>
    <w:basedOn w:val="Normal"/>
    <w:link w:val="FooterChar"/>
    <w:uiPriority w:val="99"/>
    <w:unhideWhenUsed/>
    <w:rsid w:val="0084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66E"/>
  </w:style>
  <w:style w:type="paragraph" w:styleId="BalloonText">
    <w:name w:val="Balloon Text"/>
    <w:basedOn w:val="Normal"/>
    <w:link w:val="BalloonTextChar"/>
    <w:uiPriority w:val="99"/>
    <w:semiHidden/>
    <w:unhideWhenUsed/>
    <w:rsid w:val="0084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6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F0E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">
    <w:name w:val="Heading"/>
    <w:uiPriority w:val="99"/>
    <w:rsid w:val="00FF0EA2"/>
    <w:rPr>
      <w:rFonts w:ascii="Century Gothic" w:hAnsi="Century Gothic" w:cs="Century Gothic"/>
      <w:b/>
      <w:bCs/>
      <w: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873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739E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73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3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rsid w:val="00171CDB"/>
    <w:pPr>
      <w:spacing w:after="0" w:line="240" w:lineRule="auto"/>
    </w:pPr>
    <w:rPr>
      <w:rFonts w:ascii="Tahoma" w:eastAsia="Times New Roman" w:hAnsi="Tahoma" w:cs="Tahoma"/>
      <w:szCs w:val="20"/>
    </w:rPr>
  </w:style>
  <w:style w:type="character" w:customStyle="1" w:styleId="BodyText2Char">
    <w:name w:val="Body Text 2 Char"/>
    <w:basedOn w:val="DefaultParagraphFont"/>
    <w:link w:val="BodyText2"/>
    <w:rsid w:val="00171CDB"/>
    <w:rPr>
      <w:rFonts w:ascii="Tahoma" w:eastAsia="Times New Roman" w:hAnsi="Tahoma" w:cs="Tahoma"/>
      <w:szCs w:val="20"/>
    </w:rPr>
  </w:style>
  <w:style w:type="paragraph" w:customStyle="1" w:styleId="xxmsolistparagraph">
    <w:name w:val="x_x_msolistparagraph"/>
    <w:basedOn w:val="Normal"/>
    <w:rsid w:val="00F4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0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ysdcp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Demino, Rona</cp:lastModifiedBy>
  <cp:revision>2</cp:revision>
  <cp:lastPrinted>2017-05-08T13:56:00Z</cp:lastPrinted>
  <dcterms:created xsi:type="dcterms:W3CDTF">2025-08-11T15:48:00Z</dcterms:created>
  <dcterms:modified xsi:type="dcterms:W3CDTF">2025-08-11T15:48:00Z</dcterms:modified>
</cp:coreProperties>
</file>